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77" w:tblpY="2403"/>
        <w:tblOverlap w:val="never"/>
        <w:tblW w:w="8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99"/>
        <w:gridCol w:w="426"/>
        <w:gridCol w:w="1239"/>
        <w:gridCol w:w="816"/>
        <w:gridCol w:w="810"/>
        <w:gridCol w:w="1695"/>
        <w:gridCol w:w="78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58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学院</w:t>
            </w:r>
          </w:p>
        </w:tc>
        <w:tc>
          <w:tcPr>
            <w:tcW w:w="258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学号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年级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68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所获奖助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项目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（如获多项，以顿号隔开）</w:t>
            </w:r>
          </w:p>
        </w:tc>
        <w:tc>
          <w:tcPr>
            <w:tcW w:w="6705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386" w:type="dxa"/>
            <w:gridSpan w:val="9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本学年开展公益活动情况及心得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组织单位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活动内容</w:t>
            </w:r>
          </w:p>
        </w:tc>
        <w:tc>
          <w:tcPr>
            <w:tcW w:w="5466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活动心得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255" w:type="dxa"/>
            <w:gridSpan w:val="2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5" w:type="dxa"/>
            <w:gridSpan w:val="2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466" w:type="dxa"/>
            <w:gridSpan w:val="5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255" w:type="dxa"/>
            <w:gridSpan w:val="2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5" w:type="dxa"/>
            <w:gridSpan w:val="2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466" w:type="dxa"/>
            <w:gridSpan w:val="5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255" w:type="dxa"/>
            <w:gridSpan w:val="2"/>
            <w:vAlign w:val="top"/>
          </w:tcPr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5" w:type="dxa"/>
            <w:gridSpan w:val="2"/>
            <w:vAlign w:val="top"/>
          </w:tcPr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466" w:type="dxa"/>
            <w:gridSpan w:val="5"/>
            <w:vAlign w:val="top"/>
          </w:tcPr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2" w:hRule="atLeast"/>
        </w:trPr>
        <w:tc>
          <w:tcPr>
            <w:tcW w:w="8386" w:type="dxa"/>
            <w:gridSpan w:val="9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本学年学习生活情况（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150字左右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8386" w:type="dxa"/>
            <w:gridSpan w:val="9"/>
            <w:vAlign w:val="top"/>
          </w:tcPr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辅导员鉴定意见（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100字左右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5040" w:firstLineChars="210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辅导员姓名：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  <w:t>兰州大学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2017-2018学年社会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类资助项目成长鉴定表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939DB"/>
    <w:rsid w:val="116F1181"/>
    <w:rsid w:val="40A27F48"/>
    <w:rsid w:val="44212238"/>
    <w:rsid w:val="628526E3"/>
    <w:rsid w:val="6952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尕红</cp:lastModifiedBy>
  <cp:lastPrinted>2018-05-02T00:56:00Z</cp:lastPrinted>
  <dcterms:modified xsi:type="dcterms:W3CDTF">2018-05-07T03:49:38Z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